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71C" w:rsidRPr="002A371C" w:rsidRDefault="002A371C" w:rsidP="002A371C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 w:rsidRPr="007F2E03">
        <w:rPr>
          <w:b/>
          <w:u w:val="single"/>
        </w:rPr>
        <w:t xml:space="preserve">Kryteria lokalne dla operacji zgłaszanych do działania </w:t>
      </w:r>
      <w:r w:rsidRPr="007F2E03">
        <w:rPr>
          <w:b/>
          <w:u w:val="single"/>
        </w:rPr>
        <w:br/>
      </w:r>
      <w:r w:rsidRPr="002A371C">
        <w:rPr>
          <w:b/>
          <w:sz w:val="20"/>
          <w:szCs w:val="20"/>
          <w:u w:val="single"/>
        </w:rPr>
        <w:t>„Odnowa i rozwój wsi”</w:t>
      </w:r>
    </w:p>
    <w:p w:rsidR="002A371C" w:rsidRPr="002A371C" w:rsidRDefault="002A371C" w:rsidP="002A371C">
      <w:pPr>
        <w:jc w:val="center"/>
        <w:rPr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194"/>
        <w:gridCol w:w="3030"/>
        <w:gridCol w:w="2519"/>
      </w:tblGrid>
      <w:tr w:rsidR="002A371C" w:rsidRPr="002A371C" w:rsidTr="000564DB">
        <w:tc>
          <w:tcPr>
            <w:tcW w:w="543" w:type="dxa"/>
          </w:tcPr>
          <w:p w:rsidR="002A371C" w:rsidRPr="002A371C" w:rsidRDefault="002A371C" w:rsidP="000564DB">
            <w:p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>Lp.</w:t>
            </w:r>
          </w:p>
        </w:tc>
        <w:tc>
          <w:tcPr>
            <w:tcW w:w="3194" w:type="dxa"/>
          </w:tcPr>
          <w:p w:rsidR="002A371C" w:rsidRPr="002A371C" w:rsidRDefault="002A371C" w:rsidP="000564DB">
            <w:p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>Nazwa kryterium</w:t>
            </w:r>
          </w:p>
        </w:tc>
        <w:tc>
          <w:tcPr>
            <w:tcW w:w="3030" w:type="dxa"/>
          </w:tcPr>
          <w:p w:rsidR="002A371C" w:rsidRPr="002A371C" w:rsidRDefault="002A371C" w:rsidP="000564DB">
            <w:p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>Opis kryterium</w:t>
            </w:r>
          </w:p>
        </w:tc>
        <w:tc>
          <w:tcPr>
            <w:tcW w:w="2519" w:type="dxa"/>
          </w:tcPr>
          <w:p w:rsidR="002A371C" w:rsidRPr="002A371C" w:rsidRDefault="002A371C" w:rsidP="000564DB">
            <w:p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>Źródło weryfikacji</w:t>
            </w:r>
          </w:p>
        </w:tc>
      </w:tr>
      <w:tr w:rsidR="002A371C" w:rsidRPr="002A371C" w:rsidTr="000564DB">
        <w:tc>
          <w:tcPr>
            <w:tcW w:w="543" w:type="dxa"/>
          </w:tcPr>
          <w:p w:rsidR="002A371C" w:rsidRPr="002A371C" w:rsidRDefault="002A371C" w:rsidP="000564DB">
            <w:p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>1.</w:t>
            </w:r>
          </w:p>
        </w:tc>
        <w:tc>
          <w:tcPr>
            <w:tcW w:w="3194" w:type="dxa"/>
          </w:tcPr>
          <w:p w:rsidR="002A371C" w:rsidRPr="002A371C" w:rsidRDefault="002A371C" w:rsidP="000564DB">
            <w:p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>Operacja realizowana jest w miejscowości liczącej:</w:t>
            </w:r>
          </w:p>
          <w:p w:rsidR="002A371C" w:rsidRPr="002A371C" w:rsidRDefault="002A371C" w:rsidP="002A371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>poniżej 1000 mieszkańców – 10 pkt</w:t>
            </w:r>
          </w:p>
          <w:p w:rsidR="002A371C" w:rsidRPr="002A371C" w:rsidRDefault="002A371C" w:rsidP="002A371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>od 1000 do 4000 – 5 pkt</w:t>
            </w:r>
          </w:p>
          <w:p w:rsidR="002A371C" w:rsidRPr="002A371C" w:rsidRDefault="002A371C" w:rsidP="002A371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>powyżej 4000 – 0 pkt</w:t>
            </w:r>
          </w:p>
          <w:p w:rsidR="002A371C" w:rsidRPr="002A371C" w:rsidRDefault="002A371C" w:rsidP="000564DB">
            <w:pPr>
              <w:ind w:left="720"/>
              <w:rPr>
                <w:sz w:val="20"/>
                <w:szCs w:val="20"/>
              </w:rPr>
            </w:pPr>
          </w:p>
          <w:p w:rsidR="002A371C" w:rsidRPr="002A371C" w:rsidRDefault="002A371C" w:rsidP="000564DB">
            <w:pPr>
              <w:ind w:left="720"/>
              <w:rPr>
                <w:sz w:val="20"/>
                <w:szCs w:val="20"/>
              </w:rPr>
            </w:pPr>
          </w:p>
          <w:p w:rsidR="002A371C" w:rsidRPr="002A371C" w:rsidRDefault="002A371C" w:rsidP="000564DB">
            <w:pPr>
              <w:ind w:left="720"/>
              <w:rPr>
                <w:sz w:val="20"/>
                <w:szCs w:val="20"/>
              </w:rPr>
            </w:pPr>
          </w:p>
          <w:p w:rsidR="002A371C" w:rsidRPr="002A371C" w:rsidRDefault="002A371C" w:rsidP="000564DB">
            <w:p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>(Jest to kryterium uzasadniające realizacje operacji w ramach LSR)</w:t>
            </w:r>
          </w:p>
        </w:tc>
        <w:tc>
          <w:tcPr>
            <w:tcW w:w="3030" w:type="dxa"/>
          </w:tcPr>
          <w:p w:rsidR="002A371C" w:rsidRPr="002A371C" w:rsidRDefault="002A371C" w:rsidP="000564DB">
            <w:p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>Preferowane będą projekty realizowane w jak najmniejszych miejscowościach (przeciwdziałanie wykluczeniu mieszkańców najmniejszych miejscowości). Liczba mieszkańców oceniana na podstawie zestawień uzyskanych z Urzędów Stanu Cywilnego poszczególnych Gmin z terenu objętego LSR na ostatni dzień roku poprzedzającego rok złożenia wniosku. W przypadku realizacji operacji w kilku miejscowościach wskaźnik stanowi średnia arytmetyczna liczby mieszkańców wszystkich miejscowości objętych operacją</w:t>
            </w:r>
          </w:p>
        </w:tc>
        <w:tc>
          <w:tcPr>
            <w:tcW w:w="2519" w:type="dxa"/>
          </w:tcPr>
          <w:p w:rsidR="002A371C" w:rsidRPr="002A371C" w:rsidRDefault="002A371C" w:rsidP="000564DB">
            <w:p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>Dane z JST/Wniosek o przyznanie pomocy</w:t>
            </w:r>
          </w:p>
        </w:tc>
      </w:tr>
      <w:tr w:rsidR="002A371C" w:rsidRPr="002A371C" w:rsidTr="000564DB">
        <w:tc>
          <w:tcPr>
            <w:tcW w:w="543" w:type="dxa"/>
          </w:tcPr>
          <w:p w:rsidR="002A371C" w:rsidRPr="002A371C" w:rsidRDefault="002A371C" w:rsidP="000564DB">
            <w:p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>2.</w:t>
            </w:r>
          </w:p>
        </w:tc>
        <w:tc>
          <w:tcPr>
            <w:tcW w:w="3194" w:type="dxa"/>
          </w:tcPr>
          <w:p w:rsidR="002A371C" w:rsidRPr="002A371C" w:rsidRDefault="002A371C" w:rsidP="000564DB">
            <w:p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>Wnioskowana kwota pomocy wynosi</w:t>
            </w:r>
          </w:p>
          <w:p w:rsidR="002A371C" w:rsidRPr="002A371C" w:rsidRDefault="002A371C" w:rsidP="002A371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>mniej niż 50 tys. zł – 10 pkt</w:t>
            </w:r>
          </w:p>
          <w:p w:rsidR="002A371C" w:rsidRPr="002A371C" w:rsidRDefault="002A371C" w:rsidP="002A371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>od 50 tys. zł do 75 tys. zł – 5 pkt</w:t>
            </w:r>
          </w:p>
          <w:p w:rsidR="002A371C" w:rsidRPr="002A371C" w:rsidRDefault="002A371C" w:rsidP="002A371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>powyżej 75 tys. zł – 1 pkt</w:t>
            </w:r>
          </w:p>
        </w:tc>
        <w:tc>
          <w:tcPr>
            <w:tcW w:w="3030" w:type="dxa"/>
          </w:tcPr>
          <w:p w:rsidR="002A371C" w:rsidRPr="002A371C" w:rsidRDefault="002A371C" w:rsidP="000564DB">
            <w:p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>Oceniane jest zaangażowanie środków własnych Wnioskodawcy, zasadność wydatkowania pieniędzy i efekty jakie przyniesie realizacja zadania za wnioskowaną kwotę.</w:t>
            </w:r>
          </w:p>
          <w:p w:rsidR="002A371C" w:rsidRPr="002A371C" w:rsidRDefault="002A371C" w:rsidP="000564DB">
            <w:p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 xml:space="preserve">Preferowane będą operacje o niższej kwocie wnioskowanej pomocy. </w:t>
            </w:r>
          </w:p>
          <w:p w:rsidR="002A371C" w:rsidRPr="002A371C" w:rsidRDefault="002A371C" w:rsidP="000564DB">
            <w:p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>Wysokość wnioskowanego dofinansowania będzie określona na podstawie zapisów we wniosku o przyznanie pomocy.</w:t>
            </w:r>
          </w:p>
        </w:tc>
        <w:tc>
          <w:tcPr>
            <w:tcW w:w="2519" w:type="dxa"/>
          </w:tcPr>
          <w:p w:rsidR="002A371C" w:rsidRPr="002A371C" w:rsidRDefault="002A371C" w:rsidP="000564DB">
            <w:p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>Wniosek o przyznanie pomocy</w:t>
            </w:r>
          </w:p>
        </w:tc>
      </w:tr>
      <w:tr w:rsidR="002A371C" w:rsidRPr="002A371C" w:rsidTr="000564DB">
        <w:tc>
          <w:tcPr>
            <w:tcW w:w="543" w:type="dxa"/>
          </w:tcPr>
          <w:p w:rsidR="002A371C" w:rsidRPr="002A371C" w:rsidRDefault="002A371C" w:rsidP="000564DB">
            <w:p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>3.</w:t>
            </w:r>
          </w:p>
        </w:tc>
        <w:tc>
          <w:tcPr>
            <w:tcW w:w="3194" w:type="dxa"/>
          </w:tcPr>
          <w:p w:rsidR="002A371C" w:rsidRPr="002A371C" w:rsidRDefault="002A371C" w:rsidP="000564DB">
            <w:p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>Korzyści lub oddziaływanie operacji dotyczy:</w:t>
            </w:r>
          </w:p>
          <w:p w:rsidR="002A371C" w:rsidRPr="002A371C" w:rsidRDefault="002A371C" w:rsidP="002A371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>3 gmin objętych LSR – 10 pkt</w:t>
            </w:r>
          </w:p>
          <w:p w:rsidR="002A371C" w:rsidRPr="002A371C" w:rsidRDefault="002A371C" w:rsidP="002A371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>2 gmin objętych LSR – 7 pkt</w:t>
            </w:r>
          </w:p>
          <w:p w:rsidR="002A371C" w:rsidRPr="002A371C" w:rsidRDefault="002A371C" w:rsidP="002A371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>co najmniej 2 miejscowości, lecz nie więcej niż jednej gminy – 3 pkt</w:t>
            </w:r>
          </w:p>
          <w:p w:rsidR="002A371C" w:rsidRPr="002A371C" w:rsidRDefault="002A371C" w:rsidP="002A371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>jednej miejscowości – 0 pkt</w:t>
            </w:r>
          </w:p>
        </w:tc>
        <w:tc>
          <w:tcPr>
            <w:tcW w:w="3030" w:type="dxa"/>
          </w:tcPr>
          <w:p w:rsidR="002A371C" w:rsidRPr="002A371C" w:rsidRDefault="002A371C" w:rsidP="000564DB">
            <w:p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>Oceniany jest zasięg oddziaływania operacji oraz powszechność pożytków z jej realizacji. Preferowane są te operacje, które swoim zasięgiem obejmują jak największy obszar LSR.</w:t>
            </w:r>
          </w:p>
        </w:tc>
        <w:tc>
          <w:tcPr>
            <w:tcW w:w="2519" w:type="dxa"/>
          </w:tcPr>
          <w:p w:rsidR="002A371C" w:rsidRPr="002A371C" w:rsidRDefault="002A371C" w:rsidP="000564DB">
            <w:p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>Wniosek o przyznanie pomocy</w:t>
            </w:r>
          </w:p>
        </w:tc>
      </w:tr>
      <w:tr w:rsidR="002A371C" w:rsidRPr="002A371C" w:rsidTr="000564DB">
        <w:tc>
          <w:tcPr>
            <w:tcW w:w="543" w:type="dxa"/>
          </w:tcPr>
          <w:p w:rsidR="002A371C" w:rsidRPr="002A371C" w:rsidRDefault="002A371C" w:rsidP="000564DB">
            <w:p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>4.</w:t>
            </w:r>
          </w:p>
        </w:tc>
        <w:tc>
          <w:tcPr>
            <w:tcW w:w="3194" w:type="dxa"/>
          </w:tcPr>
          <w:p w:rsidR="002A371C" w:rsidRPr="002A371C" w:rsidRDefault="002A371C" w:rsidP="000564DB">
            <w:pPr>
              <w:rPr>
                <w:sz w:val="20"/>
                <w:szCs w:val="20"/>
              </w:rPr>
            </w:pPr>
            <w:bookmarkStart w:id="1" w:name="OLE_LINK1"/>
            <w:r w:rsidRPr="002A371C">
              <w:rPr>
                <w:sz w:val="20"/>
                <w:szCs w:val="20"/>
              </w:rPr>
              <w:t>Realizacja operacji przyczyni się do pobudzenia aktywności ludzi młodych i wzmocnienia ich więzi z miejscem zamieszkania – 0-10 pkt</w:t>
            </w:r>
            <w:bookmarkEnd w:id="1"/>
          </w:p>
        </w:tc>
        <w:tc>
          <w:tcPr>
            <w:tcW w:w="3030" w:type="dxa"/>
          </w:tcPr>
          <w:p w:rsidR="002A371C" w:rsidRPr="002A371C" w:rsidRDefault="002A371C" w:rsidP="000564DB">
            <w:p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 xml:space="preserve">Oceniany jest wpływ realizacji operacji na młodą część społeczności obszaru LSR. Preferowane są te operacje, które kierują swoje działania do dzieci </w:t>
            </w:r>
            <w:r w:rsidRPr="002A371C">
              <w:rPr>
                <w:sz w:val="20"/>
                <w:szCs w:val="20"/>
              </w:rPr>
              <w:br/>
              <w:t xml:space="preserve">i młodzieży w celu przybliżania wiedzy o regionie, aktywizowania do inicjatyw społecznych </w:t>
            </w:r>
            <w:r w:rsidRPr="002A371C">
              <w:rPr>
                <w:sz w:val="20"/>
                <w:szCs w:val="20"/>
              </w:rPr>
              <w:br/>
              <w:t xml:space="preserve">i </w:t>
            </w:r>
            <w:proofErr w:type="spellStart"/>
            <w:r w:rsidRPr="002A371C">
              <w:rPr>
                <w:sz w:val="20"/>
                <w:szCs w:val="20"/>
              </w:rPr>
              <w:t>wolontarystycznych</w:t>
            </w:r>
            <w:proofErr w:type="spellEnd"/>
            <w:r w:rsidRPr="002A371C">
              <w:rPr>
                <w:sz w:val="20"/>
                <w:szCs w:val="20"/>
              </w:rPr>
              <w:t>, upowszechniania projektów międzypokoleniowych, itp.</w:t>
            </w:r>
          </w:p>
          <w:p w:rsidR="002A371C" w:rsidRPr="002A371C" w:rsidRDefault="002A371C" w:rsidP="000564DB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:rsidR="002A371C" w:rsidRPr="002A371C" w:rsidRDefault="002A371C" w:rsidP="000564DB">
            <w:p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>Załącznik nr1 Lokalnej Grupy Działania Stowarzyszenie Nasza Krajna</w:t>
            </w:r>
          </w:p>
        </w:tc>
      </w:tr>
      <w:tr w:rsidR="002A371C" w:rsidRPr="002A371C" w:rsidTr="000564DB">
        <w:tc>
          <w:tcPr>
            <w:tcW w:w="543" w:type="dxa"/>
          </w:tcPr>
          <w:p w:rsidR="002A371C" w:rsidRPr="002A371C" w:rsidRDefault="002A371C" w:rsidP="000564DB">
            <w:p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>5.</w:t>
            </w:r>
          </w:p>
        </w:tc>
        <w:tc>
          <w:tcPr>
            <w:tcW w:w="3194" w:type="dxa"/>
          </w:tcPr>
          <w:p w:rsidR="002A371C" w:rsidRPr="002A371C" w:rsidRDefault="002A371C" w:rsidP="000564DB">
            <w:p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>Operacja będzie realizowana przez Wnioskodawcę z udziałem:</w:t>
            </w:r>
          </w:p>
          <w:p w:rsidR="002A371C" w:rsidRPr="002A371C" w:rsidRDefault="002A371C" w:rsidP="002A371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>więcej niż 5 innych podmiotów – 10 pkt</w:t>
            </w:r>
          </w:p>
          <w:p w:rsidR="002A371C" w:rsidRPr="002A371C" w:rsidRDefault="002A371C" w:rsidP="002A371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>od 1 do 5 innych podmiotów – 5 pkt</w:t>
            </w:r>
          </w:p>
          <w:p w:rsidR="002A371C" w:rsidRPr="002A371C" w:rsidRDefault="002A371C" w:rsidP="002A371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 xml:space="preserve">bez udziału innych </w:t>
            </w:r>
            <w:r w:rsidRPr="002A371C">
              <w:rPr>
                <w:sz w:val="20"/>
                <w:szCs w:val="20"/>
              </w:rPr>
              <w:lastRenderedPageBreak/>
              <w:t>podmiotów – 0 pkt</w:t>
            </w:r>
          </w:p>
        </w:tc>
        <w:tc>
          <w:tcPr>
            <w:tcW w:w="3030" w:type="dxa"/>
          </w:tcPr>
          <w:p w:rsidR="002A371C" w:rsidRPr="002A371C" w:rsidRDefault="002A371C" w:rsidP="000564DB">
            <w:p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lastRenderedPageBreak/>
              <w:t>Preferowane będą te operacje, które zawiązują partnerstwa lokalne (formalne lub nieformalne).</w:t>
            </w:r>
          </w:p>
          <w:p w:rsidR="002A371C" w:rsidRPr="002A371C" w:rsidRDefault="002A371C" w:rsidP="000564DB">
            <w:p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>Podstawą weryfikacji będzie umowa partnerska</w:t>
            </w:r>
          </w:p>
        </w:tc>
        <w:tc>
          <w:tcPr>
            <w:tcW w:w="2519" w:type="dxa"/>
          </w:tcPr>
          <w:p w:rsidR="002A371C" w:rsidRPr="002A371C" w:rsidRDefault="002A371C" w:rsidP="000564DB">
            <w:p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>Załącznik nr1 Lokalnej Grupy Działania Stowarzyszenie Nasza Krajna</w:t>
            </w:r>
          </w:p>
        </w:tc>
      </w:tr>
      <w:tr w:rsidR="002A371C" w:rsidRPr="002A371C" w:rsidTr="000564DB">
        <w:tc>
          <w:tcPr>
            <w:tcW w:w="543" w:type="dxa"/>
          </w:tcPr>
          <w:p w:rsidR="002A371C" w:rsidRPr="002A371C" w:rsidRDefault="002A371C" w:rsidP="000564DB">
            <w:p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3194" w:type="dxa"/>
          </w:tcPr>
          <w:p w:rsidR="002A371C" w:rsidRPr="002A371C" w:rsidRDefault="002A371C" w:rsidP="000564DB">
            <w:p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>Swoim zasięgiem projekt obejmuje:</w:t>
            </w:r>
          </w:p>
          <w:p w:rsidR="002A371C" w:rsidRPr="002A371C" w:rsidRDefault="002A371C" w:rsidP="002A371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>powyżej 1000 osób – 10 pkt</w:t>
            </w:r>
          </w:p>
          <w:p w:rsidR="002A371C" w:rsidRPr="002A371C" w:rsidRDefault="002A371C" w:rsidP="002A371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>od 501 do 1000 osób – 5 pkt</w:t>
            </w:r>
          </w:p>
          <w:p w:rsidR="002A371C" w:rsidRPr="002A371C" w:rsidRDefault="002A371C" w:rsidP="002A371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>od 201 do 500 osób – 3 pkt</w:t>
            </w:r>
          </w:p>
          <w:p w:rsidR="002A371C" w:rsidRPr="002A371C" w:rsidRDefault="002A371C" w:rsidP="002A371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>200 osób i mniej – 0 pkt</w:t>
            </w:r>
          </w:p>
        </w:tc>
        <w:tc>
          <w:tcPr>
            <w:tcW w:w="3030" w:type="dxa"/>
          </w:tcPr>
          <w:p w:rsidR="002A371C" w:rsidRPr="002A371C" w:rsidRDefault="002A371C" w:rsidP="000564DB">
            <w:p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>Preferowane będą te operacje, które swoimi działaniami obejmą jak największą liczbę osób.</w:t>
            </w:r>
          </w:p>
          <w:p w:rsidR="002A371C" w:rsidRPr="002A371C" w:rsidRDefault="002A371C" w:rsidP="000564DB">
            <w:p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>Liczba ta weryfikowana będzie na podstawie liczby Beneficjentów określonych we wniosku.</w:t>
            </w:r>
          </w:p>
        </w:tc>
        <w:tc>
          <w:tcPr>
            <w:tcW w:w="2519" w:type="dxa"/>
          </w:tcPr>
          <w:p w:rsidR="002A371C" w:rsidRPr="002A371C" w:rsidRDefault="002A371C" w:rsidP="000564DB">
            <w:pPr>
              <w:rPr>
                <w:sz w:val="20"/>
                <w:szCs w:val="20"/>
              </w:rPr>
            </w:pPr>
            <w:r w:rsidRPr="002A371C">
              <w:rPr>
                <w:sz w:val="20"/>
                <w:szCs w:val="20"/>
              </w:rPr>
              <w:t xml:space="preserve">Załącznik nr 1 Lokalnej Grupy Działania Stowarzyszenie Nasza Krajna </w:t>
            </w:r>
          </w:p>
        </w:tc>
      </w:tr>
      <w:tr w:rsidR="002A371C" w:rsidRPr="002A371C" w:rsidTr="000564DB">
        <w:tc>
          <w:tcPr>
            <w:tcW w:w="3737" w:type="dxa"/>
            <w:gridSpan w:val="2"/>
          </w:tcPr>
          <w:p w:rsidR="002A371C" w:rsidRPr="002A371C" w:rsidRDefault="002A371C" w:rsidP="000564D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A371C">
              <w:rPr>
                <w:rFonts w:eastAsia="Calibri"/>
                <w:sz w:val="20"/>
                <w:szCs w:val="20"/>
              </w:rPr>
              <w:t>Maksymalna liczba punktów:60</w:t>
            </w:r>
          </w:p>
        </w:tc>
        <w:tc>
          <w:tcPr>
            <w:tcW w:w="5549" w:type="dxa"/>
            <w:gridSpan w:val="2"/>
          </w:tcPr>
          <w:p w:rsidR="002A371C" w:rsidRPr="002A371C" w:rsidRDefault="002A371C" w:rsidP="000564DB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20"/>
                <w:szCs w:val="20"/>
              </w:rPr>
            </w:pPr>
            <w:r w:rsidRPr="002A371C">
              <w:rPr>
                <w:rFonts w:eastAsia="Calibri"/>
                <w:b/>
                <w:bCs/>
                <w:sz w:val="20"/>
                <w:szCs w:val="20"/>
              </w:rPr>
              <w:t>Wymagana minimalna liczba punktów – 30</w:t>
            </w:r>
          </w:p>
        </w:tc>
      </w:tr>
    </w:tbl>
    <w:p w:rsidR="001A4F28" w:rsidRDefault="001A4F28" w:rsidP="001A4F28">
      <w:pPr>
        <w:ind w:firstLine="708"/>
      </w:pPr>
    </w:p>
    <w:sectPr w:rsidR="001A4F28" w:rsidSect="00715B9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0D5F"/>
    <w:multiLevelType w:val="hybridMultilevel"/>
    <w:tmpl w:val="3E3ABAF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7C6396"/>
    <w:multiLevelType w:val="hybridMultilevel"/>
    <w:tmpl w:val="B3068332"/>
    <w:lvl w:ilvl="0" w:tplc="A0323B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830C3C"/>
    <w:multiLevelType w:val="hybridMultilevel"/>
    <w:tmpl w:val="A0B483DA"/>
    <w:lvl w:ilvl="0" w:tplc="A0323B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B62F77"/>
    <w:multiLevelType w:val="hybridMultilevel"/>
    <w:tmpl w:val="59B606A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7176B1"/>
    <w:multiLevelType w:val="hybridMultilevel"/>
    <w:tmpl w:val="38BC02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E6D33"/>
    <w:multiLevelType w:val="hybridMultilevel"/>
    <w:tmpl w:val="2C7A92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7811E9"/>
    <w:multiLevelType w:val="hybridMultilevel"/>
    <w:tmpl w:val="A53096DA"/>
    <w:lvl w:ilvl="0" w:tplc="88106FA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1E3BD2"/>
    <w:multiLevelType w:val="hybridMultilevel"/>
    <w:tmpl w:val="7118166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28"/>
    <w:rsid w:val="001A4F28"/>
    <w:rsid w:val="00253134"/>
    <w:rsid w:val="002A371C"/>
    <w:rsid w:val="003D29C7"/>
    <w:rsid w:val="00715B9F"/>
    <w:rsid w:val="00A23242"/>
    <w:rsid w:val="00AB5450"/>
    <w:rsid w:val="00AD0BA0"/>
    <w:rsid w:val="00AD1E7E"/>
    <w:rsid w:val="00AD2C41"/>
    <w:rsid w:val="00B04F36"/>
    <w:rsid w:val="00C97F00"/>
    <w:rsid w:val="00F7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B9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B9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Lokalna Grupa Działania w Sępólnie Kr</dc:creator>
  <cp:lastModifiedBy>POKL</cp:lastModifiedBy>
  <cp:revision>2</cp:revision>
  <dcterms:created xsi:type="dcterms:W3CDTF">2013-06-07T13:40:00Z</dcterms:created>
  <dcterms:modified xsi:type="dcterms:W3CDTF">2013-06-07T13:40:00Z</dcterms:modified>
</cp:coreProperties>
</file>